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bottomFromText="160" w:horzAnchor="margin" w:tblpXSpec="right" w:tblpY="-288"/>
        <w:tblW w:w="0" w:type="auto"/>
        <w:tblLayout w:type="fixed"/>
        <w:tblLook w:val="04A0" w:firstRow="1" w:lastRow="0" w:firstColumn="1" w:lastColumn="0" w:noHBand="0" w:noVBand="1"/>
      </w:tblPr>
      <w:tblGrid>
        <w:gridCol w:w="3935"/>
        <w:gridCol w:w="451"/>
      </w:tblGrid>
      <w:tr w:rsidR="0005657E" w:rsidTr="0005657E">
        <w:trPr>
          <w:trHeight w:val="57"/>
        </w:trPr>
        <w:tc>
          <w:tcPr>
            <w:tcW w:w="4386" w:type="dxa"/>
            <w:gridSpan w:val="2"/>
          </w:tcPr>
          <w:p w:rsidR="0005657E" w:rsidRDefault="0005657E" w:rsidP="00813C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</w:pPr>
          </w:p>
          <w:p w:rsidR="0005657E" w:rsidRDefault="0005657E" w:rsidP="00813C85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3"/>
                <w:szCs w:val="23"/>
              </w:rPr>
              <w:t xml:space="preserve"> Утверждаю</w:t>
            </w:r>
          </w:p>
        </w:tc>
      </w:tr>
      <w:tr w:rsidR="0005657E" w:rsidTr="0005657E">
        <w:trPr>
          <w:gridAfter w:val="1"/>
          <w:wAfter w:w="451" w:type="dxa"/>
          <w:trHeight w:val="130"/>
        </w:trPr>
        <w:tc>
          <w:tcPr>
            <w:tcW w:w="3935" w:type="dxa"/>
            <w:hideMark/>
          </w:tcPr>
          <w:p w:rsidR="0005657E" w:rsidRDefault="0005657E" w:rsidP="00813C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Директор</w:t>
            </w:r>
          </w:p>
          <w:p w:rsidR="0005657E" w:rsidRDefault="0005657E" w:rsidP="00813C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МБОУ «Малошемякинская       НОШ – детский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сад»  </w:t>
            </w:r>
            <w:proofErr w:type="gramEnd"/>
          </w:p>
        </w:tc>
      </w:tr>
      <w:tr w:rsidR="0005657E" w:rsidTr="0005657E">
        <w:trPr>
          <w:gridAfter w:val="1"/>
          <w:wAfter w:w="451" w:type="dxa"/>
          <w:trHeight w:val="132"/>
        </w:trPr>
        <w:tc>
          <w:tcPr>
            <w:tcW w:w="3935" w:type="dxa"/>
            <w:hideMark/>
          </w:tcPr>
          <w:p w:rsidR="0005657E" w:rsidRDefault="0005657E" w:rsidP="00813C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_______________/Афанасьева О.Д./ </w:t>
            </w:r>
          </w:p>
        </w:tc>
      </w:tr>
      <w:tr w:rsidR="0005657E" w:rsidTr="0005657E">
        <w:trPr>
          <w:trHeight w:val="57"/>
        </w:trPr>
        <w:tc>
          <w:tcPr>
            <w:tcW w:w="4386" w:type="dxa"/>
            <w:gridSpan w:val="2"/>
          </w:tcPr>
          <w:p w:rsidR="0005657E" w:rsidRDefault="0005657E" w:rsidP="00813C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от «15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»  </w:t>
            </w:r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>августа  2022</w:t>
            </w:r>
            <w:bookmarkStart w:id="0" w:name="_GoBack"/>
            <w:bookmarkEnd w:id="0"/>
            <w:r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  <w:t xml:space="preserve"> г. </w:t>
            </w:r>
          </w:p>
          <w:p w:rsidR="0005657E" w:rsidRDefault="0005657E" w:rsidP="00813C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  <w:p w:rsidR="0005657E" w:rsidRDefault="0005657E" w:rsidP="00813C8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3"/>
                <w:szCs w:val="23"/>
              </w:rPr>
            </w:pPr>
          </w:p>
        </w:tc>
      </w:tr>
    </w:tbl>
    <w:p w:rsidR="0005657E" w:rsidRDefault="0005657E" w:rsidP="0005657E">
      <w:pPr>
        <w:ind w:firstLine="708"/>
      </w:pPr>
    </w:p>
    <w:p w:rsidR="0005657E" w:rsidRDefault="0005657E" w:rsidP="0005657E"/>
    <w:p w:rsidR="0005657E" w:rsidRDefault="0005657E" w:rsidP="0005657E">
      <w:pPr>
        <w:ind w:firstLine="708"/>
      </w:pPr>
    </w:p>
    <w:tbl>
      <w:tblPr>
        <w:tblW w:w="0" w:type="auto"/>
        <w:tblInd w:w="-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513"/>
        <w:gridCol w:w="1151"/>
        <w:gridCol w:w="2239"/>
        <w:gridCol w:w="2901"/>
      </w:tblGrid>
      <w:tr w:rsidR="0005657E" w:rsidTr="0005657E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solid" w:color="D9D9D9" w:fill="FFFFFF"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 xml:space="preserve">План воспитательной работы школы 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на 2021-2022 учебный год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bCs/>
                <w:caps/>
                <w:color w:val="000000"/>
                <w:sz w:val="24"/>
                <w:szCs w:val="24"/>
                <w:lang w:eastAsia="ru-RU"/>
              </w:rPr>
              <w:t>1-4 классы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57E" w:rsidTr="0005657E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 Модуль№1 «Ключевые общешкольные дела»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Торжественная линейка «Первый звонок»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«Новогодний утренник»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Социальный проект «Отечества достойные сыны».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месячника гражданского и патриотического воспитания: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bdr w:val="none" w:sz="0" w:space="0" w:color="auto" w:frame="1"/>
                <w:lang w:eastAsia="ko-KR"/>
              </w:rPr>
              <w:t xml:space="preserve"> беседа о героях-антифашистах, конкурс стихов и патриотической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bdr w:val="none" w:sz="0" w:space="0" w:color="auto" w:frame="1"/>
                <w:lang w:eastAsia="ko-KR"/>
              </w:rPr>
              <w:t xml:space="preserve">песни, 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акции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«Письмо солдату», уроки мужества, акции «Бессмертный полк», «Георгиевская ленточка»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Праздник  «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Последнего звонка»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Директор,   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руководители </w:t>
            </w:r>
          </w:p>
        </w:tc>
      </w:tr>
      <w:tr w:rsidR="0005657E" w:rsidTr="0005657E">
        <w:trPr>
          <w:trHeight w:val="598"/>
        </w:trPr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№2 «Классное руководство»</w:t>
            </w: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Мероприятия месячников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безопасности  и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гражданской защиты детей (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 профилактике ДДТТ, пожарной безопасности, экстремизма, терроризма, разработка   схемы-маршрута «Дом-школа-дом», </w:t>
            </w: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учебно-тренировочная  эвакуация учащихся из здания)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</w:t>
            </w: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 года</w:t>
            </w:r>
          </w:p>
          <w:p w:rsidR="0005657E" w:rsidRDefault="0005657E" w:rsidP="00813C85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Выборы лидеров,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активов  классов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, распределение обязанностей.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Сентябрь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Работа в соответствии с обязанностями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День солидарности в борьбе с терроризмом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ind w:firstLine="85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 Здоровья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Сентябрь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Проведение цикла занятий «Разговор о правильном питании», бесед о режиме дня, о профилактике сезонных заболеваний и т. д.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Приглашение фельдшера сельского ФАП на круглые столы, с выступлениями о здоровом образе жизни 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Два раза в год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</w:p>
          <w:p w:rsidR="0005657E" w:rsidRDefault="0005657E" w:rsidP="00813C85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«Золотая осень»: Фотоконкурс. Праздник «Осенние посиделки». Конкурс «Природная мастерская», «Осенний букет».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Сентябрь-октябрь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нравственного воспитания «Спешите делать добрые дела». Осенняя неделя добра: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 тимуровская помощь труженикам тыла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Сентябрь-    октябрь</w:t>
            </w:r>
          </w:p>
          <w:p w:rsidR="0005657E" w:rsidRDefault="0005657E" w:rsidP="00813C85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spacing w:after="0" w:line="240" w:lineRule="auto"/>
              <w:ind w:firstLine="85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месячника взаимодействия семьи и школы:</w:t>
            </w:r>
            <w:r>
              <w:rPr>
                <w:rFonts w:ascii="Times New Roman" w:eastAsia="Arial Unicode MS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выставка рисунков, фотографий, акции по поздравлению мам с Днем Матери, беседы, праздничный концерт.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Ноябрь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Тематические классные часы (посвященные государственным праздникам РФ, памятным датам, событиям истории и культуры)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 «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Всероссийский урок безопасности школьников в сети Интернет»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народного единства»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толерантности»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конституции РТ»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Неизвестного Солдата»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Героев Отечества»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конституции РФ»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освобождения Ленинграда от фашистской блокады»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памяти о россиянах, исполнявших служебный долг за пределами Отечества»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lastRenderedPageBreak/>
              <w:t>- «Международный день родного языка»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Защитника Отечества»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космонавтики»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«Международный день семьи»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- «День славянской письменности и культуры»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 xml:space="preserve">- «Международный день защиты 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ru-RU"/>
              </w:rPr>
              <w:t>детей »</w:t>
            </w:r>
            <w:proofErr w:type="gramEnd"/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В течение года 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lastRenderedPageBreak/>
              <w:t>Конкурс «Лучший ученик начальной школы»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Январь-март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Классный руководитель 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4 класса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«Лыжня России»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Февраль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«Прощание с Азбукой»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Мероприятия нравственного воспитания «Спешите делать добрые дела». Весенняя неделя добра: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 уборка территорий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 акция «Посади дерево»</w:t>
            </w:r>
          </w:p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- акция «Скворечник»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Апрель-май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-  викторина «Все профессии важны – выбирай на вкус!»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- конкурс рисунков «Профессия моих родителей»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руководители,   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  родительский комитет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«Прощай начальная школа»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0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Отчет перед классом о проведенной работе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   Май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Заполнение портфолио учащимися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течении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Модуль №3 «Школьный урок» и «Внеурочная деятельность» 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Название курса 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Количество 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неделю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Проведение предметной недели (игры, викторины)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    Октябрь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МО учителей начальных классов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муниципальных и республиканских конкурсах, акциях, научно-исследовательских конференциях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Умелые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ручки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1- 4</w:t>
            </w:r>
          </w:p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Катмакова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Е.В.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Веселая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палитра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1- 4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Афанасьева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О.Д.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Моя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малая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Родина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3, 4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Катмакова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Е.В.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В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гостях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у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сказки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1, 2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Воронкова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М.А.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lastRenderedPageBreak/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Веселый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английский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1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Маханова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С.Н.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Веселая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математика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2- 4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Воронкова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М.А.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Почемучка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1- 4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Катмакова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Е.В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Юный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  <w:t>шахматист</w:t>
            </w:r>
            <w:proofErr w:type="spellEnd"/>
            <w:r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1- 4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Воронкова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М.А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«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Семьеведение</w:t>
            </w: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1- 4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Афанасьева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О.Д.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«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Азбука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безопасности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eastAsia="ko-KR"/>
              </w:rPr>
              <w:t>»</w:t>
            </w:r>
          </w:p>
        </w:tc>
        <w:tc>
          <w:tcPr>
            <w:tcW w:w="1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1- 4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течение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FF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учебного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года</w:t>
            </w:r>
          </w:p>
        </w:tc>
        <w:tc>
          <w:tcPr>
            <w:tcW w:w="31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2"/>
                <w:sz w:val="24"/>
                <w:szCs w:val="24"/>
                <w:lang w:val="en-US" w:eastAsia="ko-KR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>Катмакова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kern w:val="2"/>
                <w:sz w:val="24"/>
                <w:szCs w:val="24"/>
                <w:lang w:val="en-US" w:eastAsia="ko-KR"/>
              </w:rPr>
              <w:t xml:space="preserve"> Е.В</w:t>
            </w:r>
          </w:p>
        </w:tc>
      </w:tr>
      <w:tr w:rsidR="0005657E" w:rsidTr="0005657E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05657E" w:rsidTr="0005657E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№4 «Детские общественные объединения»</w:t>
            </w: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День правовой защиты детей. Просмотр, обсуждение видеоролика «Наши права». Анкетирование учащихся на случай нарушения их прав и свобод в школе и семье.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ind w:firstLine="85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ноябрь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Участие в делах отряда ЮИД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Катмакова</w:t>
            </w:r>
            <w:proofErr w:type="spell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Е.В.</w:t>
            </w:r>
          </w:p>
        </w:tc>
      </w:tr>
      <w:tr w:rsidR="0005657E" w:rsidTr="0005657E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№5 «Экскурсии и походы»</w:t>
            </w:r>
          </w:p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Посещение концертов в Доме культуры села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Посещение сельской библиотеки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FF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Сезонные экскурсии в природу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По плану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кл</w:t>
            </w:r>
            <w:proofErr w:type="spellEnd"/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 рук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wordWrap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Экологические акции «Живи, родник!», «Чистый берег», «Сохраним леса Татарстана!»  (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>очистка</w:t>
            </w:r>
            <w:proofErr w:type="gram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eastAsia="ko-KR"/>
              </w:rPr>
              <w:t xml:space="preserve"> родников, водоемов и леса от мусора),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- экскурсия на производственные объекты села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Апрель-май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Классные </w:t>
            </w: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руководители,   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   родительский комитет</w:t>
            </w:r>
          </w:p>
        </w:tc>
      </w:tr>
      <w:tr w:rsidR="0005657E" w:rsidTr="0005657E">
        <w:tc>
          <w:tcPr>
            <w:tcW w:w="1045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Модуль №6 «Работа с родителями»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Дела, события, мероприятия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Классы 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Ориентировочное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время</w:t>
            </w:r>
            <w:proofErr w:type="gramEnd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проведения</w:t>
            </w:r>
            <w:proofErr w:type="gramEnd"/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«День открытых дверей»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Индивидуальные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kern w:val="2"/>
                <w:sz w:val="24"/>
                <w:szCs w:val="24"/>
                <w:lang w:val="en-US" w:eastAsia="ko-KR"/>
              </w:rPr>
              <w:t>консультации</w:t>
            </w:r>
            <w:proofErr w:type="spellEnd"/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    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spacing w:after="0" w:line="240" w:lineRule="auto"/>
              <w:jc w:val="both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Совместные походы и </w:t>
            </w:r>
            <w:proofErr w:type="spellStart"/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экскурии</w:t>
            </w:r>
            <w:proofErr w:type="spellEnd"/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Общешкольные и классные родительские собрания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Директор,</w:t>
            </w:r>
          </w:p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</w:t>
            </w:r>
            <w:proofErr w:type="gramEnd"/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 xml:space="preserve"> руководители</w:t>
            </w:r>
          </w:p>
        </w:tc>
      </w:tr>
      <w:tr w:rsidR="0005657E" w:rsidTr="0005657E">
        <w:tc>
          <w:tcPr>
            <w:tcW w:w="38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both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Встречи с родителями на дому</w:t>
            </w:r>
          </w:p>
        </w:tc>
        <w:tc>
          <w:tcPr>
            <w:tcW w:w="119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1-4</w:t>
            </w:r>
          </w:p>
        </w:tc>
        <w:tc>
          <w:tcPr>
            <w:tcW w:w="22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jc w:val="center"/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№Е" w:hAnsi="Times New Roman" w:cs="Times New Roman"/>
                <w:color w:val="000000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31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05657E" w:rsidRDefault="0005657E" w:rsidP="00813C85">
            <w:pPr>
              <w:widowControl w:val="0"/>
              <w:spacing w:after="0" w:line="240" w:lineRule="auto"/>
              <w:ind w:right="-1"/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Batang" w:hAnsi="Times New Roman" w:cs="Times New Roman"/>
                <w:color w:val="000000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</w:tbl>
    <w:p w:rsidR="0005657E" w:rsidRDefault="0005657E" w:rsidP="0005657E">
      <w:pPr>
        <w:widowControl w:val="0"/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05657E" w:rsidRDefault="0005657E" w:rsidP="0005657E">
      <w:pPr>
        <w:widowControl w:val="0"/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eastAsia="Times New Roman" w:hAnsi="Times New Roman" w:cs="Times New Roman"/>
          <w:color w:val="000000"/>
          <w:kern w:val="2"/>
          <w:sz w:val="24"/>
          <w:szCs w:val="24"/>
          <w:lang w:eastAsia="ko-KR"/>
        </w:rPr>
      </w:pPr>
    </w:p>
    <w:p w:rsidR="00CC42C8" w:rsidRDefault="0005657E"/>
    <w:sectPr w:rsidR="00CC42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№Е">
    <w:altName w:val="Calibri"/>
    <w:charset w:val="00"/>
    <w:family w:val="roman"/>
    <w:pitch w:val="variable"/>
    <w:sig w:usb0="00000000" w:usb1="09060000" w:usb2="00000010" w:usb3="00000000" w:csb0="00080000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657E"/>
    <w:rsid w:val="0005657E"/>
    <w:rsid w:val="004A7FEB"/>
    <w:rsid w:val="006F35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9C504A5-0043-418F-87A7-59896D1D02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5657E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58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923</Words>
  <Characters>5262</Characters>
  <Application>Microsoft Office Word</Application>
  <DocSecurity>0</DocSecurity>
  <Lines>43</Lines>
  <Paragraphs>12</Paragraphs>
  <ScaleCrop>false</ScaleCrop>
  <Company/>
  <LinksUpToDate>false</LinksUpToDate>
  <CharactersWithSpaces>6173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ольга</cp:lastModifiedBy>
  <cp:revision>2</cp:revision>
  <dcterms:created xsi:type="dcterms:W3CDTF">2022-09-28T07:08:00Z</dcterms:created>
  <dcterms:modified xsi:type="dcterms:W3CDTF">2022-09-28T07:20:00Z</dcterms:modified>
</cp:coreProperties>
</file>